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3E" w:rsidRDefault="007E013E"/>
    <w:p w:rsidR="007E013E" w:rsidRDefault="00D645DB" w:rsidP="007E013E">
      <w:pPr>
        <w:jc w:val="both"/>
        <w:rPr>
          <w:rFonts w:ascii="Calibri" w:eastAsia="Calibri" w:hAnsi="Calibri" w:cs="Times New Roman"/>
          <w:b/>
          <w:sz w:val="32"/>
          <w:szCs w:val="32"/>
          <w:lang w:val="es-AR"/>
        </w:rPr>
      </w:pPr>
      <w:r>
        <w:rPr>
          <w:rFonts w:ascii="Calibri" w:eastAsia="Calibri" w:hAnsi="Calibri" w:cs="Times New Roman"/>
          <w:b/>
          <w:sz w:val="32"/>
          <w:szCs w:val="32"/>
          <w:lang w:val="es-AR"/>
        </w:rPr>
        <w:t>R</w:t>
      </w:r>
      <w:r w:rsidRPr="00C57DAE">
        <w:rPr>
          <w:rFonts w:ascii="Calibri" w:eastAsia="Calibri" w:hAnsi="Calibri" w:cs="Times New Roman"/>
          <w:b/>
          <w:sz w:val="32"/>
          <w:szCs w:val="32"/>
          <w:lang w:val="es-AR"/>
        </w:rPr>
        <w:t>ecomendaciones generales para disminuir</w:t>
      </w:r>
      <w:r w:rsidR="009536E5">
        <w:rPr>
          <w:rFonts w:ascii="Calibri" w:eastAsia="Calibri" w:hAnsi="Calibri" w:cs="Times New Roman"/>
          <w:b/>
          <w:sz w:val="32"/>
          <w:szCs w:val="32"/>
          <w:lang w:val="es-AR"/>
        </w:rPr>
        <w:t xml:space="preserve"> y/o evitar </w:t>
      </w:r>
      <w:r w:rsidRPr="00C57DAE">
        <w:rPr>
          <w:rFonts w:ascii="Calibri" w:eastAsia="Calibri" w:hAnsi="Calibri" w:cs="Times New Roman"/>
          <w:b/>
          <w:sz w:val="32"/>
          <w:szCs w:val="32"/>
          <w:lang w:val="es-AR"/>
        </w:rPr>
        <w:t>los problemas por pulverizaciones</w:t>
      </w:r>
      <w:r w:rsidR="00096609">
        <w:rPr>
          <w:rFonts w:ascii="Calibri" w:eastAsia="Calibri" w:hAnsi="Calibri" w:cs="Times New Roman"/>
          <w:b/>
          <w:sz w:val="32"/>
          <w:szCs w:val="32"/>
          <w:lang w:val="es-AR"/>
        </w:rPr>
        <w:t xml:space="preserve"> en la producción apícola</w:t>
      </w:r>
      <w:r w:rsidRPr="00C57DAE">
        <w:rPr>
          <w:rFonts w:ascii="Calibri" w:eastAsia="Calibri" w:hAnsi="Calibri" w:cs="Times New Roman"/>
          <w:b/>
          <w:sz w:val="32"/>
          <w:szCs w:val="32"/>
          <w:lang w:val="es-AR"/>
        </w:rPr>
        <w:t>:</w:t>
      </w:r>
    </w:p>
    <w:p w:rsidR="00096609" w:rsidRDefault="00096609" w:rsidP="00096609">
      <w:pPr>
        <w:ind w:firstLine="851"/>
        <w:jc w:val="both"/>
        <w:rPr>
          <w:rFonts w:ascii="Tahoma" w:hAnsi="Tahoma" w:cs="Tahoma"/>
          <w:sz w:val="24"/>
          <w:szCs w:val="24"/>
          <w:lang w:val="es-MX"/>
        </w:rPr>
      </w:pPr>
      <w:r w:rsidRPr="00096609">
        <w:rPr>
          <w:rFonts w:ascii="Tahoma" w:hAnsi="Tahoma" w:cs="Tahoma"/>
          <w:sz w:val="24"/>
          <w:szCs w:val="24"/>
          <w:lang w:val="es-MX"/>
        </w:rPr>
        <w:t>La importancia de las abejas en la producción agrícola es conocida, dado que cumplen un papel irremplazable en la polinización de numerosos cultivos, ya sea para la obtención de frutos o de semillas.</w:t>
      </w:r>
    </w:p>
    <w:p w:rsidR="00096609" w:rsidRPr="00D645DB" w:rsidRDefault="00096609" w:rsidP="00096609">
      <w:pPr>
        <w:numPr>
          <w:ilvl w:val="0"/>
          <w:numId w:val="1"/>
        </w:numPr>
        <w:jc w:val="both"/>
        <w:rPr>
          <w:rFonts w:ascii="Tahoma" w:hAnsi="Tahoma" w:cs="Tahoma"/>
          <w:sz w:val="24"/>
          <w:szCs w:val="24"/>
        </w:rPr>
      </w:pPr>
      <w:r w:rsidRPr="00D645DB">
        <w:rPr>
          <w:rFonts w:ascii="Tahoma" w:hAnsi="Tahoma" w:cs="Tahoma"/>
          <w:b/>
          <w:bCs/>
          <w:sz w:val="24"/>
          <w:szCs w:val="24"/>
        </w:rPr>
        <w:t>La reproducción y evolución de más del 80% de las especies vegetales en el mundo dependen de la polinización por insectos, donde la familia de las abejas hacen el principal aporte.</w:t>
      </w:r>
    </w:p>
    <w:p w:rsidR="00096609" w:rsidRPr="00D645DB" w:rsidRDefault="00096609" w:rsidP="00096609">
      <w:pPr>
        <w:numPr>
          <w:ilvl w:val="0"/>
          <w:numId w:val="1"/>
        </w:numPr>
        <w:rPr>
          <w:rFonts w:ascii="Tahoma" w:hAnsi="Tahoma" w:cs="Tahoma"/>
          <w:sz w:val="24"/>
          <w:szCs w:val="24"/>
        </w:rPr>
      </w:pPr>
      <w:r w:rsidRPr="00D645DB">
        <w:rPr>
          <w:rFonts w:ascii="Tahoma" w:hAnsi="Tahoma" w:cs="Tahoma"/>
          <w:b/>
          <w:bCs/>
          <w:sz w:val="24"/>
          <w:szCs w:val="24"/>
        </w:rPr>
        <w:t>La FAO establece que 100 cultivos proporcionan a nivel mundial  el 90% de alimentos y el 71% son polinizadas por abejas.</w:t>
      </w:r>
    </w:p>
    <w:p w:rsidR="00096609" w:rsidRDefault="00096609" w:rsidP="00096609">
      <w:pPr>
        <w:numPr>
          <w:ilvl w:val="0"/>
          <w:numId w:val="1"/>
        </w:numPr>
        <w:rPr>
          <w:rFonts w:ascii="Tahoma" w:hAnsi="Tahoma" w:cs="Tahoma"/>
          <w:sz w:val="24"/>
          <w:szCs w:val="24"/>
        </w:rPr>
      </w:pPr>
      <w:r w:rsidRPr="00D645DB">
        <w:rPr>
          <w:rFonts w:ascii="Tahoma" w:hAnsi="Tahoma" w:cs="Tahoma"/>
          <w:b/>
          <w:bCs/>
          <w:sz w:val="24"/>
          <w:szCs w:val="24"/>
        </w:rPr>
        <w:t>39 de los 57 cultivos  más importantes aumentan su rendimiento y calidad de frutos y semillas por  acción  de  la  polinización.</w:t>
      </w:r>
    </w:p>
    <w:p w:rsidR="00096609" w:rsidRPr="00096609" w:rsidRDefault="00096609" w:rsidP="00096609">
      <w:pPr>
        <w:numPr>
          <w:ilvl w:val="0"/>
          <w:numId w:val="1"/>
        </w:numPr>
        <w:rPr>
          <w:rFonts w:ascii="Tahoma" w:hAnsi="Tahoma" w:cs="Tahoma"/>
          <w:sz w:val="24"/>
          <w:szCs w:val="24"/>
        </w:rPr>
      </w:pPr>
      <w:r w:rsidRPr="006159F3">
        <w:rPr>
          <w:rFonts w:ascii="Tahoma" w:hAnsi="Tahoma" w:cs="Tahoma"/>
          <w:b/>
          <w:bCs/>
          <w:sz w:val="24"/>
          <w:szCs w:val="24"/>
        </w:rPr>
        <w:t xml:space="preserve">Plantas y abejas se necesitan mutuamente. Las flores son para las abejas fuente de alimento, de vida. Las abejas son para las flores fuente de reproducción. </w:t>
      </w:r>
    </w:p>
    <w:p w:rsidR="00096609" w:rsidRPr="00096609" w:rsidRDefault="00096609" w:rsidP="00096609">
      <w:pPr>
        <w:jc w:val="both"/>
        <w:rPr>
          <w:rFonts w:ascii="Tahoma" w:hAnsi="Tahoma" w:cs="Tahoma"/>
          <w:sz w:val="24"/>
          <w:szCs w:val="24"/>
          <w:lang w:val="es-MX"/>
        </w:rPr>
      </w:pPr>
      <w:r w:rsidRPr="00096609">
        <w:rPr>
          <w:rFonts w:ascii="Tahoma" w:hAnsi="Tahoma" w:cs="Tahoma"/>
          <w:sz w:val="24"/>
          <w:szCs w:val="24"/>
          <w:lang w:val="es-MX"/>
        </w:rPr>
        <w:t>Sin embargo, al tratar de obtener las máximas producciones y en el momento de controlar las plagas que afectan a los cultivos o plantaciones muchas veces involuntariamente, por desconocimiento o por irresponsabilidad se ocasionan importantes daños que pueden llegar a ser irreversibles, tanto para las abejas como para otros insectos benéficos, por  un manejo inadecuado de las variables que forman parte del control integrado de plagas.</w:t>
      </w:r>
    </w:p>
    <w:p w:rsidR="00541520" w:rsidRPr="00096609" w:rsidRDefault="00541520" w:rsidP="00541520">
      <w:pPr>
        <w:spacing w:after="0" w:line="240" w:lineRule="auto"/>
        <w:ind w:left="851"/>
        <w:jc w:val="both"/>
        <w:rPr>
          <w:lang w:val="es-MX"/>
        </w:rPr>
      </w:pPr>
    </w:p>
    <w:p w:rsidR="006159F3" w:rsidRDefault="0009437C" w:rsidP="00CF725A">
      <w:pPr>
        <w:jc w:val="both"/>
        <w:rPr>
          <w:rFonts w:ascii="Tahoma" w:hAnsi="Tahoma" w:cs="Tahoma"/>
          <w:sz w:val="24"/>
          <w:szCs w:val="24"/>
        </w:rPr>
      </w:pPr>
      <w:r>
        <w:rPr>
          <w:rFonts w:ascii="Tahoma" w:hAnsi="Tahoma" w:cs="Tahoma"/>
          <w:sz w:val="24"/>
          <w:szCs w:val="24"/>
          <w:lang w:val="es-AR"/>
        </w:rPr>
        <w:t>E</w:t>
      </w:r>
      <w:r>
        <w:rPr>
          <w:rFonts w:ascii="Tahoma" w:hAnsi="Tahoma" w:cs="Tahoma"/>
          <w:sz w:val="24"/>
          <w:szCs w:val="24"/>
        </w:rPr>
        <w:t>n el partido de Tres Arroyos</w:t>
      </w:r>
      <w:r w:rsidR="00D645DB">
        <w:rPr>
          <w:rFonts w:ascii="Tahoma" w:hAnsi="Tahoma" w:cs="Tahoma"/>
          <w:sz w:val="24"/>
          <w:szCs w:val="24"/>
        </w:rPr>
        <w:t xml:space="preserve"> el cultivo de girasol ocupa una importante superficie </w:t>
      </w:r>
      <w:r>
        <w:rPr>
          <w:rFonts w:ascii="Tahoma" w:hAnsi="Tahoma" w:cs="Tahoma"/>
          <w:sz w:val="24"/>
          <w:szCs w:val="24"/>
        </w:rPr>
        <w:t>sembrada. M</w:t>
      </w:r>
      <w:r w:rsidR="00D645DB">
        <w:rPr>
          <w:rFonts w:ascii="Tahoma" w:hAnsi="Tahoma" w:cs="Tahoma"/>
          <w:sz w:val="24"/>
          <w:szCs w:val="24"/>
        </w:rPr>
        <w:t xml:space="preserve">uchos lotes </w:t>
      </w:r>
      <w:r>
        <w:rPr>
          <w:rFonts w:ascii="Tahoma" w:hAnsi="Tahoma" w:cs="Tahoma"/>
          <w:sz w:val="24"/>
          <w:szCs w:val="24"/>
        </w:rPr>
        <w:t>se encuentran</w:t>
      </w:r>
      <w:r w:rsidR="00D645DB">
        <w:rPr>
          <w:rFonts w:ascii="Tahoma" w:hAnsi="Tahoma" w:cs="Tahoma"/>
          <w:sz w:val="24"/>
          <w:szCs w:val="24"/>
        </w:rPr>
        <w:t xml:space="preserve"> en floración o próximo a estarlo,</w:t>
      </w:r>
      <w:r w:rsidR="00317A9B">
        <w:rPr>
          <w:rFonts w:ascii="Tahoma" w:hAnsi="Tahoma" w:cs="Tahoma"/>
          <w:sz w:val="24"/>
          <w:szCs w:val="24"/>
        </w:rPr>
        <w:t xml:space="preserve"> en esta etapa es</w:t>
      </w:r>
      <w:r w:rsidR="00317A9B" w:rsidRPr="00317A9B">
        <w:rPr>
          <w:rFonts w:ascii="Tahoma" w:hAnsi="Tahoma" w:cs="Tahoma"/>
          <w:sz w:val="24"/>
          <w:szCs w:val="24"/>
        </w:rPr>
        <w:t xml:space="preserve"> </w:t>
      </w:r>
      <w:r w:rsidR="00317A9B">
        <w:rPr>
          <w:rFonts w:ascii="Tahoma" w:hAnsi="Tahoma" w:cs="Tahoma"/>
          <w:sz w:val="24"/>
          <w:szCs w:val="24"/>
        </w:rPr>
        <w:t>muy visitado por las abejas melíferas para la obtención de néctar y polen</w:t>
      </w:r>
      <w:r w:rsidR="00D645DB">
        <w:rPr>
          <w:rFonts w:ascii="Tahoma" w:hAnsi="Tahoma" w:cs="Tahoma"/>
          <w:sz w:val="24"/>
          <w:szCs w:val="24"/>
        </w:rPr>
        <w:t xml:space="preserve"> </w:t>
      </w:r>
      <w:r w:rsidR="00317A9B">
        <w:rPr>
          <w:rFonts w:ascii="Tahoma" w:hAnsi="Tahoma" w:cs="Tahoma"/>
          <w:sz w:val="24"/>
          <w:szCs w:val="24"/>
        </w:rPr>
        <w:t xml:space="preserve">mientras que </w:t>
      </w:r>
      <w:r w:rsidR="006159F3">
        <w:rPr>
          <w:rFonts w:ascii="Tahoma" w:hAnsi="Tahoma" w:cs="Tahoma"/>
          <w:sz w:val="24"/>
          <w:szCs w:val="24"/>
        </w:rPr>
        <w:t xml:space="preserve">estas </w:t>
      </w:r>
      <w:r w:rsidR="00317A9B">
        <w:rPr>
          <w:rFonts w:ascii="Tahoma" w:hAnsi="Tahoma" w:cs="Tahoma"/>
          <w:sz w:val="24"/>
          <w:szCs w:val="24"/>
        </w:rPr>
        <w:t>contribuyen mediante su actividad de polinización al aumento de la productividad del mismo</w:t>
      </w:r>
      <w:r w:rsidR="00BA3FB8">
        <w:rPr>
          <w:rFonts w:ascii="Tahoma" w:hAnsi="Tahoma" w:cs="Tahoma"/>
          <w:sz w:val="24"/>
          <w:szCs w:val="24"/>
        </w:rPr>
        <w:t>.</w:t>
      </w:r>
      <w:r w:rsidR="00317A9B">
        <w:rPr>
          <w:rFonts w:ascii="Tahoma" w:hAnsi="Tahoma" w:cs="Tahoma"/>
          <w:sz w:val="24"/>
          <w:szCs w:val="24"/>
        </w:rPr>
        <w:t xml:space="preserve"> </w:t>
      </w:r>
    </w:p>
    <w:p w:rsidR="00D645DB" w:rsidRDefault="00BA3FB8" w:rsidP="00CF725A">
      <w:pPr>
        <w:jc w:val="both"/>
        <w:rPr>
          <w:rFonts w:ascii="Tahoma" w:hAnsi="Tahoma" w:cs="Tahoma"/>
          <w:sz w:val="24"/>
          <w:szCs w:val="24"/>
        </w:rPr>
      </w:pPr>
      <w:r>
        <w:rPr>
          <w:rFonts w:ascii="Tahoma" w:hAnsi="Tahoma" w:cs="Tahoma"/>
          <w:sz w:val="24"/>
          <w:szCs w:val="24"/>
        </w:rPr>
        <w:t>A</w:t>
      </w:r>
      <w:r w:rsidR="00D645DB">
        <w:rPr>
          <w:rFonts w:ascii="Tahoma" w:hAnsi="Tahoma" w:cs="Tahoma"/>
          <w:sz w:val="24"/>
          <w:szCs w:val="24"/>
        </w:rPr>
        <w:t>nte la eventual recomendación de los prof</w:t>
      </w:r>
      <w:r w:rsidR="0009437C">
        <w:rPr>
          <w:rFonts w:ascii="Tahoma" w:hAnsi="Tahoma" w:cs="Tahoma"/>
          <w:sz w:val="24"/>
          <w:szCs w:val="24"/>
        </w:rPr>
        <w:t xml:space="preserve">esionales encargados del </w:t>
      </w:r>
      <w:r w:rsidR="006159F3">
        <w:rPr>
          <w:rFonts w:ascii="Tahoma" w:hAnsi="Tahoma" w:cs="Tahoma"/>
          <w:sz w:val="24"/>
          <w:szCs w:val="24"/>
        </w:rPr>
        <w:t>manejo del cultivo</w:t>
      </w:r>
      <w:r w:rsidR="00D645DB">
        <w:rPr>
          <w:rFonts w:ascii="Tahoma" w:hAnsi="Tahoma" w:cs="Tahoma"/>
          <w:sz w:val="24"/>
          <w:szCs w:val="24"/>
        </w:rPr>
        <w:t xml:space="preserve"> </w:t>
      </w:r>
      <w:r w:rsidR="0009437C">
        <w:rPr>
          <w:rFonts w:ascii="Tahoma" w:hAnsi="Tahoma" w:cs="Tahoma"/>
          <w:sz w:val="24"/>
          <w:szCs w:val="24"/>
        </w:rPr>
        <w:t xml:space="preserve">por la presencia de alguna plaga que lo afecte en esta etapa es </w:t>
      </w:r>
      <w:r>
        <w:rPr>
          <w:rFonts w:ascii="Tahoma" w:hAnsi="Tahoma" w:cs="Tahoma"/>
          <w:sz w:val="24"/>
          <w:szCs w:val="24"/>
        </w:rPr>
        <w:t xml:space="preserve">que </w:t>
      </w:r>
      <w:r w:rsidR="0009437C">
        <w:rPr>
          <w:rFonts w:ascii="Tahoma" w:hAnsi="Tahoma" w:cs="Tahoma"/>
          <w:sz w:val="24"/>
          <w:szCs w:val="24"/>
        </w:rPr>
        <w:t xml:space="preserve">se plantean una serie de recomendaciones a efectos de disminuir y/o evitar posibles daños </w:t>
      </w:r>
      <w:r w:rsidR="006159F3">
        <w:rPr>
          <w:rFonts w:ascii="Tahoma" w:hAnsi="Tahoma" w:cs="Tahoma"/>
          <w:sz w:val="24"/>
          <w:szCs w:val="24"/>
        </w:rPr>
        <w:t xml:space="preserve">por intoxicación </w:t>
      </w:r>
      <w:r w:rsidR="0009437C">
        <w:rPr>
          <w:rFonts w:ascii="Tahoma" w:hAnsi="Tahoma" w:cs="Tahoma"/>
          <w:sz w:val="24"/>
          <w:szCs w:val="24"/>
        </w:rPr>
        <w:t xml:space="preserve">en las colmenas. </w:t>
      </w:r>
    </w:p>
    <w:p w:rsidR="00B452E2" w:rsidRPr="009536E5" w:rsidRDefault="00B452E2" w:rsidP="00CF725A">
      <w:pPr>
        <w:jc w:val="both"/>
        <w:rPr>
          <w:rFonts w:ascii="Tahoma" w:hAnsi="Tahoma" w:cs="Tahoma"/>
          <w:sz w:val="28"/>
          <w:szCs w:val="28"/>
        </w:rPr>
      </w:pPr>
      <w:r w:rsidRPr="009536E5">
        <w:rPr>
          <w:rFonts w:ascii="Tahoma" w:hAnsi="Tahoma" w:cs="Tahoma"/>
          <w:sz w:val="28"/>
          <w:szCs w:val="28"/>
        </w:rPr>
        <w:t>Como principio, la prevención de las intoxicaciones debe ocupar un lugar primordial.</w:t>
      </w:r>
    </w:p>
    <w:p w:rsidR="00B452E2" w:rsidRPr="00D645DB" w:rsidRDefault="006159F3" w:rsidP="00CF725A">
      <w:pPr>
        <w:jc w:val="both"/>
        <w:rPr>
          <w:rFonts w:ascii="Tahoma" w:hAnsi="Tahoma" w:cs="Tahoma"/>
          <w:sz w:val="24"/>
          <w:szCs w:val="24"/>
        </w:rPr>
      </w:pPr>
      <w:r w:rsidRPr="004D7034">
        <w:rPr>
          <w:rFonts w:ascii="Tahoma" w:hAnsi="Tahoma" w:cs="Tahoma"/>
          <w:b/>
          <w:sz w:val="24"/>
          <w:szCs w:val="24"/>
        </w:rPr>
        <w:lastRenderedPageBreak/>
        <w:t>Dirigido a p</w:t>
      </w:r>
      <w:r w:rsidR="004D7034" w:rsidRPr="004D7034">
        <w:rPr>
          <w:rFonts w:ascii="Tahoma" w:hAnsi="Tahoma" w:cs="Tahoma"/>
          <w:b/>
          <w:sz w:val="24"/>
          <w:szCs w:val="24"/>
        </w:rPr>
        <w:t>rofesionales asesores</w:t>
      </w:r>
      <w:r w:rsidR="004D7034">
        <w:rPr>
          <w:rFonts w:ascii="Tahoma" w:hAnsi="Tahoma" w:cs="Tahoma"/>
          <w:sz w:val="24"/>
          <w:szCs w:val="24"/>
        </w:rPr>
        <w:t>:</w:t>
      </w:r>
    </w:p>
    <w:p w:rsidR="00B452E2" w:rsidRDefault="004D7034" w:rsidP="00B452E2">
      <w:pPr>
        <w:numPr>
          <w:ilvl w:val="0"/>
          <w:numId w:val="6"/>
        </w:numPr>
        <w:spacing w:before="100" w:beforeAutospacing="1" w:after="100" w:afterAutospacing="1" w:line="240" w:lineRule="auto"/>
        <w:rPr>
          <w:rFonts w:ascii="Tahoma" w:eastAsia="Calibri" w:hAnsi="Tahoma" w:cs="Tahoma"/>
          <w:sz w:val="24"/>
          <w:szCs w:val="24"/>
        </w:rPr>
      </w:pPr>
      <w:r>
        <w:rPr>
          <w:rFonts w:ascii="Tahoma" w:eastAsia="Calibri" w:hAnsi="Tahoma" w:cs="Tahoma"/>
          <w:sz w:val="24"/>
          <w:szCs w:val="24"/>
        </w:rPr>
        <w:t>Recomendar la aplicación de</w:t>
      </w:r>
      <w:r w:rsidR="00B452E2" w:rsidRPr="00D645DB">
        <w:rPr>
          <w:rFonts w:ascii="Tahoma" w:eastAsia="Calibri" w:hAnsi="Tahoma" w:cs="Tahoma"/>
          <w:sz w:val="24"/>
          <w:szCs w:val="24"/>
        </w:rPr>
        <w:t xml:space="preserve"> productos teniendo como base el conocimiento de su toxicidad para las abejas, la duración del efecto residual y las medidas de protección. </w:t>
      </w:r>
    </w:p>
    <w:p w:rsidR="006159F3" w:rsidRPr="00D645DB" w:rsidRDefault="006159F3" w:rsidP="00B452E2">
      <w:pPr>
        <w:numPr>
          <w:ilvl w:val="0"/>
          <w:numId w:val="6"/>
        </w:numPr>
        <w:spacing w:before="100" w:beforeAutospacing="1" w:after="100" w:afterAutospacing="1" w:line="240" w:lineRule="auto"/>
        <w:rPr>
          <w:rFonts w:ascii="Tahoma" w:eastAsia="Calibri" w:hAnsi="Tahoma" w:cs="Tahoma"/>
          <w:sz w:val="24"/>
          <w:szCs w:val="24"/>
        </w:rPr>
      </w:pPr>
      <w:r>
        <w:rPr>
          <w:rFonts w:ascii="Tahoma" w:eastAsia="Calibri" w:hAnsi="Tahoma" w:cs="Tahoma"/>
          <w:sz w:val="24"/>
          <w:szCs w:val="24"/>
        </w:rPr>
        <w:t>Recomendar el uso de productos banda verde.</w:t>
      </w:r>
    </w:p>
    <w:p w:rsidR="009536E5" w:rsidRPr="009536E5" w:rsidRDefault="004D7034" w:rsidP="009536E5">
      <w:pPr>
        <w:numPr>
          <w:ilvl w:val="0"/>
          <w:numId w:val="6"/>
        </w:numPr>
        <w:spacing w:before="100" w:beforeAutospacing="1" w:after="100" w:afterAutospacing="1" w:line="240" w:lineRule="auto"/>
        <w:rPr>
          <w:rFonts w:ascii="Tahoma" w:eastAsia="Calibri" w:hAnsi="Tahoma" w:cs="Tahoma"/>
          <w:sz w:val="24"/>
          <w:szCs w:val="24"/>
        </w:rPr>
      </w:pPr>
      <w:r>
        <w:rPr>
          <w:rFonts w:ascii="Tahoma" w:eastAsia="Calibri" w:hAnsi="Tahoma" w:cs="Tahoma"/>
          <w:sz w:val="24"/>
          <w:szCs w:val="24"/>
        </w:rPr>
        <w:t>Contactar y avisar al productor apícola sobre la aplicación de un producto químico al cultivo.</w:t>
      </w:r>
    </w:p>
    <w:p w:rsidR="006159F3" w:rsidRPr="009536E5" w:rsidRDefault="006159F3" w:rsidP="009536E5">
      <w:pPr>
        <w:spacing w:before="100" w:beforeAutospacing="1" w:after="100" w:afterAutospacing="1" w:line="240" w:lineRule="auto"/>
        <w:rPr>
          <w:rFonts w:ascii="Tahoma" w:eastAsia="Calibri" w:hAnsi="Tahoma" w:cs="Tahoma"/>
          <w:sz w:val="24"/>
          <w:szCs w:val="24"/>
        </w:rPr>
      </w:pPr>
      <w:r w:rsidRPr="009536E5">
        <w:rPr>
          <w:rFonts w:ascii="Tahoma" w:eastAsia="Calibri" w:hAnsi="Tahoma" w:cs="Tahoma"/>
          <w:b/>
          <w:sz w:val="24"/>
          <w:szCs w:val="24"/>
        </w:rPr>
        <w:t>Dirigido</w:t>
      </w:r>
      <w:r w:rsidR="00A11AC4" w:rsidRPr="009536E5">
        <w:rPr>
          <w:rFonts w:ascii="Tahoma" w:eastAsia="Calibri" w:hAnsi="Tahoma" w:cs="Tahoma"/>
          <w:b/>
          <w:sz w:val="24"/>
          <w:szCs w:val="24"/>
        </w:rPr>
        <w:t xml:space="preserve"> </w:t>
      </w:r>
      <w:r w:rsidRPr="009536E5">
        <w:rPr>
          <w:rFonts w:ascii="Tahoma" w:eastAsia="Calibri" w:hAnsi="Tahoma" w:cs="Tahoma"/>
          <w:b/>
          <w:sz w:val="24"/>
          <w:szCs w:val="24"/>
        </w:rPr>
        <w:t>a aplicadores aéreos:</w:t>
      </w:r>
    </w:p>
    <w:p w:rsidR="004D7034" w:rsidRPr="004D7034" w:rsidRDefault="00A11AC4" w:rsidP="004D7034">
      <w:pPr>
        <w:numPr>
          <w:ilvl w:val="0"/>
          <w:numId w:val="6"/>
        </w:numPr>
        <w:spacing w:before="100" w:beforeAutospacing="1" w:after="100" w:afterAutospacing="1" w:line="240" w:lineRule="auto"/>
        <w:jc w:val="both"/>
        <w:rPr>
          <w:rFonts w:ascii="Tahoma" w:eastAsia="Calibri" w:hAnsi="Tahoma" w:cs="Tahoma"/>
          <w:sz w:val="24"/>
          <w:szCs w:val="24"/>
        </w:rPr>
      </w:pPr>
      <w:r w:rsidRPr="00A11AC4">
        <w:rPr>
          <w:rFonts w:ascii="Tahoma" w:eastAsia="Calibri" w:hAnsi="Tahoma" w:cs="Tahoma"/>
          <w:sz w:val="24"/>
          <w:szCs w:val="24"/>
        </w:rPr>
        <w:t xml:space="preserve">Instrumentar y cumplir </w:t>
      </w:r>
      <w:r w:rsidR="00B452E2" w:rsidRPr="00A11AC4">
        <w:rPr>
          <w:rFonts w:ascii="Tahoma" w:eastAsia="Calibri" w:hAnsi="Tahoma" w:cs="Tahoma"/>
          <w:sz w:val="24"/>
          <w:szCs w:val="24"/>
        </w:rPr>
        <w:t xml:space="preserve"> las medidas de a</w:t>
      </w:r>
      <w:r>
        <w:rPr>
          <w:rFonts w:ascii="Tahoma" w:eastAsia="Calibri" w:hAnsi="Tahoma" w:cs="Tahoma"/>
          <w:sz w:val="24"/>
          <w:szCs w:val="24"/>
        </w:rPr>
        <w:t xml:space="preserve">viso a los apicultores (Ley de Agroquímicos de la </w:t>
      </w:r>
      <w:proofErr w:type="spellStart"/>
      <w:r>
        <w:rPr>
          <w:rFonts w:ascii="Tahoma" w:eastAsia="Calibri" w:hAnsi="Tahoma" w:cs="Tahoma"/>
          <w:sz w:val="24"/>
          <w:szCs w:val="24"/>
        </w:rPr>
        <w:t>Pcia</w:t>
      </w:r>
      <w:proofErr w:type="spellEnd"/>
      <w:r>
        <w:rPr>
          <w:rFonts w:ascii="Tahoma" w:eastAsia="Calibri" w:hAnsi="Tahoma" w:cs="Tahoma"/>
          <w:sz w:val="24"/>
          <w:szCs w:val="24"/>
        </w:rPr>
        <w:t>. de Bs As). Para ello es fundamental</w:t>
      </w:r>
      <w:r w:rsidR="00B452E2" w:rsidRPr="00A11AC4">
        <w:rPr>
          <w:rFonts w:ascii="Tahoma" w:eastAsia="Calibri" w:hAnsi="Tahoma" w:cs="Tahoma"/>
          <w:sz w:val="24"/>
          <w:szCs w:val="24"/>
        </w:rPr>
        <w:t xml:space="preserve"> el con</w:t>
      </w:r>
      <w:r>
        <w:rPr>
          <w:rFonts w:ascii="Tahoma" w:eastAsia="Calibri" w:hAnsi="Tahoma" w:cs="Tahoma"/>
          <w:sz w:val="24"/>
          <w:szCs w:val="24"/>
        </w:rPr>
        <w:t>ocimiento de la ubicación de los</w:t>
      </w:r>
      <w:r w:rsidR="00B452E2" w:rsidRPr="00A11AC4">
        <w:rPr>
          <w:rFonts w:ascii="Tahoma" w:eastAsia="Calibri" w:hAnsi="Tahoma" w:cs="Tahoma"/>
          <w:sz w:val="24"/>
          <w:szCs w:val="24"/>
        </w:rPr>
        <w:t xml:space="preserve"> </w:t>
      </w:r>
      <w:proofErr w:type="spellStart"/>
      <w:r w:rsidR="00B452E2" w:rsidRPr="00A11AC4">
        <w:rPr>
          <w:rFonts w:ascii="Tahoma" w:eastAsia="Calibri" w:hAnsi="Tahoma" w:cs="Tahoma"/>
          <w:sz w:val="24"/>
          <w:szCs w:val="24"/>
        </w:rPr>
        <w:t>apiarios</w:t>
      </w:r>
      <w:proofErr w:type="spellEnd"/>
      <w:r w:rsidR="00B452E2" w:rsidRPr="00A11AC4">
        <w:rPr>
          <w:rFonts w:ascii="Tahoma" w:eastAsia="Calibri" w:hAnsi="Tahoma" w:cs="Tahoma"/>
          <w:sz w:val="24"/>
          <w:szCs w:val="24"/>
        </w:rPr>
        <w:t xml:space="preserve"> </w:t>
      </w:r>
      <w:r>
        <w:rPr>
          <w:rFonts w:ascii="Tahoma" w:eastAsia="Calibri" w:hAnsi="Tahoma" w:cs="Tahoma"/>
          <w:sz w:val="24"/>
          <w:szCs w:val="24"/>
        </w:rPr>
        <w:t xml:space="preserve"> mediante la constatación previo a la aplicación del producto  en el mapa apícola donde se encuentran </w:t>
      </w:r>
      <w:proofErr w:type="spellStart"/>
      <w:r>
        <w:rPr>
          <w:rFonts w:ascii="Tahoma" w:eastAsia="Calibri" w:hAnsi="Tahoma" w:cs="Tahoma"/>
          <w:sz w:val="24"/>
          <w:szCs w:val="24"/>
        </w:rPr>
        <w:t>geo</w:t>
      </w:r>
      <w:proofErr w:type="spellEnd"/>
      <w:r>
        <w:rPr>
          <w:rFonts w:ascii="Tahoma" w:eastAsia="Calibri" w:hAnsi="Tahoma" w:cs="Tahoma"/>
          <w:sz w:val="24"/>
          <w:szCs w:val="24"/>
        </w:rPr>
        <w:t xml:space="preserve"> referenciados los mismos y los datos de los productores apícolas para su contacto.</w:t>
      </w:r>
    </w:p>
    <w:p w:rsidR="005E0423" w:rsidRPr="005E0423" w:rsidRDefault="004D7034" w:rsidP="005E0423">
      <w:pPr>
        <w:numPr>
          <w:ilvl w:val="0"/>
          <w:numId w:val="6"/>
        </w:numPr>
        <w:spacing w:before="100" w:beforeAutospacing="1" w:after="100" w:afterAutospacing="1" w:line="240" w:lineRule="auto"/>
        <w:jc w:val="both"/>
        <w:rPr>
          <w:rFonts w:ascii="Tahoma" w:eastAsia="Calibri" w:hAnsi="Tahoma" w:cs="Tahoma"/>
          <w:sz w:val="24"/>
          <w:szCs w:val="24"/>
        </w:rPr>
      </w:pPr>
      <w:r w:rsidRPr="004D7034">
        <w:rPr>
          <w:rFonts w:ascii="Tahoma" w:eastAsia="Calibri" w:hAnsi="Tahoma" w:cs="Tahoma"/>
          <w:color w:val="333333"/>
          <w:sz w:val="24"/>
          <w:szCs w:val="24"/>
        </w:rPr>
        <w:t>R</w:t>
      </w:r>
      <w:r w:rsidR="00740DF1" w:rsidRPr="004D7034">
        <w:rPr>
          <w:rFonts w:ascii="Tahoma" w:eastAsia="Calibri" w:hAnsi="Tahoma" w:cs="Tahoma"/>
          <w:color w:val="333333"/>
          <w:sz w:val="24"/>
          <w:szCs w:val="24"/>
        </w:rPr>
        <w:t>ealizar los tratamientos a primera hora del día o la última hora de la tarde, en lugares donde se detecte la existencia de colmenares y, en el caso de que no se pueda tomar ese recaudo, haga el corte de aplicación sobre el emplazamiento de cada colmenar.</w:t>
      </w:r>
    </w:p>
    <w:p w:rsidR="005E0423" w:rsidRPr="005E0423" w:rsidRDefault="009536E5" w:rsidP="005E0423">
      <w:pPr>
        <w:jc w:val="both"/>
        <w:rPr>
          <w:rFonts w:ascii="Tahoma" w:eastAsia="Calibri" w:hAnsi="Tahoma" w:cs="Tahoma"/>
          <w:b/>
          <w:sz w:val="24"/>
          <w:szCs w:val="24"/>
        </w:rPr>
      </w:pPr>
      <w:r>
        <w:rPr>
          <w:rFonts w:ascii="Tahoma" w:eastAsia="Calibri" w:hAnsi="Tahoma" w:cs="Tahoma"/>
          <w:b/>
          <w:sz w:val="24"/>
          <w:szCs w:val="24"/>
        </w:rPr>
        <w:t xml:space="preserve">  </w:t>
      </w:r>
      <w:r w:rsidR="005E0423" w:rsidRPr="004D7034">
        <w:rPr>
          <w:rFonts w:ascii="Tahoma" w:eastAsia="Calibri" w:hAnsi="Tahoma" w:cs="Tahoma"/>
          <w:b/>
          <w:sz w:val="24"/>
          <w:szCs w:val="24"/>
        </w:rPr>
        <w:t>Dirigido a los apicultores:</w:t>
      </w:r>
    </w:p>
    <w:p w:rsidR="00096609" w:rsidRPr="009536E5" w:rsidRDefault="005E0423" w:rsidP="005E0423">
      <w:pPr>
        <w:numPr>
          <w:ilvl w:val="0"/>
          <w:numId w:val="6"/>
        </w:numPr>
        <w:spacing w:before="100" w:beforeAutospacing="1" w:after="100" w:afterAutospacing="1" w:line="240" w:lineRule="auto"/>
        <w:jc w:val="both"/>
        <w:rPr>
          <w:rFonts w:ascii="Tahoma" w:eastAsia="Calibri" w:hAnsi="Tahoma" w:cs="Tahoma"/>
          <w:sz w:val="24"/>
          <w:szCs w:val="24"/>
        </w:rPr>
      </w:pPr>
      <w:r w:rsidRPr="009536E5">
        <w:rPr>
          <w:rFonts w:ascii="Tahoma" w:eastAsia="Calibri" w:hAnsi="Tahoma" w:cs="Tahoma"/>
          <w:sz w:val="24"/>
          <w:szCs w:val="24"/>
        </w:rPr>
        <w:t>D</w:t>
      </w:r>
      <w:r w:rsidR="00B452E2" w:rsidRPr="009536E5">
        <w:rPr>
          <w:rFonts w:ascii="Tahoma" w:eastAsia="Calibri" w:hAnsi="Tahoma" w:cs="Tahoma"/>
          <w:sz w:val="24"/>
          <w:szCs w:val="24"/>
        </w:rPr>
        <w:t xml:space="preserve">e acuerdo a la toxicidad para las abejas de los principios activos a </w:t>
      </w:r>
      <w:r w:rsidR="004D7034" w:rsidRPr="009536E5">
        <w:rPr>
          <w:rFonts w:ascii="Tahoma" w:eastAsia="Calibri" w:hAnsi="Tahoma" w:cs="Tahoma"/>
          <w:sz w:val="24"/>
          <w:szCs w:val="24"/>
        </w:rPr>
        <w:t>utilizarse</w:t>
      </w:r>
      <w:r w:rsidRPr="009536E5">
        <w:rPr>
          <w:rFonts w:ascii="Tahoma" w:eastAsia="Calibri" w:hAnsi="Tahoma" w:cs="Tahoma"/>
          <w:sz w:val="24"/>
          <w:szCs w:val="24"/>
        </w:rPr>
        <w:t xml:space="preserve"> para el control de plagas en girasol</w:t>
      </w:r>
      <w:r w:rsidR="00B452E2" w:rsidRPr="009536E5">
        <w:rPr>
          <w:rFonts w:ascii="Tahoma" w:eastAsia="Calibri" w:hAnsi="Tahoma" w:cs="Tahoma"/>
          <w:sz w:val="24"/>
          <w:szCs w:val="24"/>
        </w:rPr>
        <w:t>, se sugiere</w:t>
      </w:r>
      <w:r w:rsidR="009C21AC" w:rsidRPr="009536E5">
        <w:rPr>
          <w:rFonts w:ascii="Tahoma" w:eastAsia="Calibri" w:hAnsi="Tahoma" w:cs="Tahoma"/>
          <w:sz w:val="24"/>
          <w:szCs w:val="24"/>
        </w:rPr>
        <w:t xml:space="preserve">  aplicar las medidas que correspondan, ya sea el aislamiento</w:t>
      </w:r>
      <w:r w:rsidRPr="009536E5">
        <w:rPr>
          <w:rFonts w:ascii="Tahoma" w:eastAsia="Calibri" w:hAnsi="Tahoma" w:cs="Tahoma"/>
          <w:sz w:val="24"/>
          <w:szCs w:val="24"/>
        </w:rPr>
        <w:t xml:space="preserve"> de las abejas (evitar su salida)</w:t>
      </w:r>
      <w:r w:rsidR="009C21AC" w:rsidRPr="009536E5">
        <w:rPr>
          <w:rFonts w:ascii="Tahoma" w:eastAsia="Calibri" w:hAnsi="Tahoma" w:cs="Tahoma"/>
          <w:sz w:val="24"/>
          <w:szCs w:val="24"/>
        </w:rPr>
        <w:t xml:space="preserve"> (poco favorable en ciertas condiciones cuando es prolongado) </w:t>
      </w:r>
      <w:r w:rsidR="004D7034" w:rsidRPr="009536E5">
        <w:rPr>
          <w:rFonts w:ascii="Tahoma" w:eastAsia="Calibri" w:hAnsi="Tahoma" w:cs="Tahoma"/>
          <w:sz w:val="24"/>
          <w:szCs w:val="24"/>
        </w:rPr>
        <w:t xml:space="preserve">o </w:t>
      </w:r>
      <w:r w:rsidR="009536E5" w:rsidRPr="009536E5">
        <w:rPr>
          <w:rFonts w:ascii="Tahoma" w:eastAsia="Calibri" w:hAnsi="Tahoma" w:cs="Tahoma"/>
          <w:sz w:val="24"/>
          <w:szCs w:val="24"/>
        </w:rPr>
        <w:t>el retiro de las colmenas manteniéndo</w:t>
      </w:r>
      <w:r w:rsidR="00B452E2" w:rsidRPr="009536E5">
        <w:rPr>
          <w:rFonts w:ascii="Tahoma" w:eastAsia="Calibri" w:hAnsi="Tahoma" w:cs="Tahoma"/>
          <w:sz w:val="24"/>
          <w:szCs w:val="24"/>
        </w:rPr>
        <w:t>las alejadas del lugar donde se llevará a cabo el tratamiento</w:t>
      </w:r>
      <w:r w:rsidRPr="009536E5">
        <w:rPr>
          <w:rFonts w:ascii="Tahoma" w:eastAsia="Calibri" w:hAnsi="Tahoma" w:cs="Tahoma"/>
          <w:sz w:val="24"/>
          <w:szCs w:val="24"/>
        </w:rPr>
        <w:t xml:space="preserve"> </w:t>
      </w:r>
      <w:r w:rsidRPr="009536E5">
        <w:rPr>
          <w:rFonts w:ascii="Tahoma" w:hAnsi="Tahoma" w:cs="Tahoma"/>
          <w:sz w:val="24"/>
          <w:szCs w:val="24"/>
        </w:rPr>
        <w:t xml:space="preserve">(por lo menos 3000 metros) por un lapso de tiempo establecido de acuerdo al período de carencia del producto empleado (poder residual). Este es el método más seguro desde el punto de vista técnico.    </w:t>
      </w:r>
    </w:p>
    <w:p w:rsidR="00096609" w:rsidRDefault="004D7034" w:rsidP="00096609">
      <w:pPr>
        <w:numPr>
          <w:ilvl w:val="0"/>
          <w:numId w:val="6"/>
        </w:numPr>
        <w:spacing w:before="100" w:beforeAutospacing="1" w:after="100" w:afterAutospacing="1" w:line="240" w:lineRule="auto"/>
        <w:jc w:val="both"/>
        <w:rPr>
          <w:rFonts w:ascii="Tahoma" w:eastAsia="Calibri" w:hAnsi="Tahoma" w:cs="Tahoma"/>
          <w:sz w:val="24"/>
          <w:szCs w:val="24"/>
        </w:rPr>
      </w:pPr>
      <w:r w:rsidRPr="00096609">
        <w:rPr>
          <w:rFonts w:ascii="Tahoma" w:eastAsia="Calibri" w:hAnsi="Tahoma" w:cs="Tahoma"/>
          <w:sz w:val="24"/>
          <w:szCs w:val="24"/>
        </w:rPr>
        <w:t>E</w:t>
      </w:r>
      <w:r w:rsidR="00B452E2" w:rsidRPr="00096609">
        <w:rPr>
          <w:rFonts w:ascii="Tahoma" w:eastAsia="Calibri" w:hAnsi="Tahoma" w:cs="Tahoma"/>
          <w:sz w:val="24"/>
          <w:szCs w:val="24"/>
        </w:rPr>
        <w:t>star informados de los posibles tratamientos de productos químicos que por tal razón podrían llegar a aplicarse en otras zonas por lo que la comunicación con el dueño o responsable del campo debe ser fluida a fin de tener información al respecto y actuar en consecuencia.</w:t>
      </w:r>
    </w:p>
    <w:p w:rsidR="00096609" w:rsidRDefault="00CF725A" w:rsidP="00096609">
      <w:pPr>
        <w:numPr>
          <w:ilvl w:val="0"/>
          <w:numId w:val="6"/>
        </w:numPr>
        <w:spacing w:before="100" w:beforeAutospacing="1" w:after="100" w:afterAutospacing="1" w:line="240" w:lineRule="auto"/>
        <w:jc w:val="both"/>
        <w:rPr>
          <w:rFonts w:ascii="Tahoma" w:eastAsia="Calibri" w:hAnsi="Tahoma" w:cs="Tahoma"/>
          <w:sz w:val="24"/>
          <w:szCs w:val="24"/>
        </w:rPr>
      </w:pPr>
      <w:r w:rsidRPr="00096609">
        <w:rPr>
          <w:rFonts w:ascii="Tahoma" w:eastAsia="Calibri" w:hAnsi="Tahoma" w:cs="Tahoma"/>
          <w:sz w:val="24"/>
          <w:szCs w:val="24"/>
          <w:lang w:val="es-AR"/>
        </w:rPr>
        <w:t>Identificar el colmenar con nombre, apellido, dirección y teléfono, de manera tal de poder ser ubicado en forma inmediata ante la necesidad de realizar una pulverización.</w:t>
      </w:r>
    </w:p>
    <w:p w:rsidR="00096609" w:rsidRDefault="00CF725A" w:rsidP="00096609">
      <w:pPr>
        <w:numPr>
          <w:ilvl w:val="0"/>
          <w:numId w:val="6"/>
        </w:numPr>
        <w:spacing w:before="100" w:beforeAutospacing="1" w:after="100" w:afterAutospacing="1" w:line="240" w:lineRule="auto"/>
        <w:jc w:val="both"/>
        <w:rPr>
          <w:rFonts w:ascii="Tahoma" w:eastAsia="Calibri" w:hAnsi="Tahoma" w:cs="Tahoma"/>
          <w:sz w:val="24"/>
          <w:szCs w:val="24"/>
        </w:rPr>
      </w:pPr>
      <w:r w:rsidRPr="00096609">
        <w:rPr>
          <w:rFonts w:ascii="Tahoma" w:eastAsia="Calibri" w:hAnsi="Tahoma" w:cs="Tahoma"/>
          <w:sz w:val="24"/>
          <w:szCs w:val="24"/>
          <w:lang w:val="es-AR"/>
        </w:rPr>
        <w:t>Agruparse en entidades apícolas representativas y promove</w:t>
      </w:r>
      <w:r w:rsidR="009C21AC" w:rsidRPr="00096609">
        <w:rPr>
          <w:rFonts w:ascii="Tahoma" w:eastAsia="Calibri" w:hAnsi="Tahoma" w:cs="Tahoma"/>
          <w:sz w:val="24"/>
          <w:szCs w:val="24"/>
          <w:lang w:val="es-AR"/>
        </w:rPr>
        <w:t>r con ellas la elaboración del</w:t>
      </w:r>
      <w:r w:rsidRPr="00096609">
        <w:rPr>
          <w:rFonts w:ascii="Tahoma" w:eastAsia="Calibri" w:hAnsi="Tahoma" w:cs="Tahoma"/>
          <w:sz w:val="24"/>
          <w:szCs w:val="24"/>
          <w:lang w:val="es-AR"/>
        </w:rPr>
        <w:t xml:space="preserve"> mapa apícola con la ubicación de todas las colmenas de los apicultores de la zona.</w:t>
      </w:r>
    </w:p>
    <w:p w:rsidR="00096609" w:rsidRDefault="00CF725A" w:rsidP="00096609">
      <w:pPr>
        <w:numPr>
          <w:ilvl w:val="0"/>
          <w:numId w:val="6"/>
        </w:numPr>
        <w:spacing w:before="100" w:beforeAutospacing="1" w:after="100" w:afterAutospacing="1" w:line="240" w:lineRule="auto"/>
        <w:jc w:val="both"/>
        <w:rPr>
          <w:rFonts w:ascii="Tahoma" w:eastAsia="Calibri" w:hAnsi="Tahoma" w:cs="Tahoma"/>
          <w:sz w:val="24"/>
          <w:szCs w:val="24"/>
        </w:rPr>
      </w:pPr>
      <w:r w:rsidRPr="00096609">
        <w:rPr>
          <w:rFonts w:ascii="Tahoma" w:eastAsia="Calibri" w:hAnsi="Tahoma" w:cs="Tahoma"/>
          <w:sz w:val="24"/>
          <w:szCs w:val="24"/>
          <w:lang w:val="es-AR"/>
        </w:rPr>
        <w:t>Mantener el material de las colmenas en perfectas condiciones para evitar pérdidas de abejas en el caso de tener que realizar traslados urgentes.</w:t>
      </w:r>
    </w:p>
    <w:p w:rsidR="00740DF1" w:rsidRPr="00096609" w:rsidRDefault="00740DF1" w:rsidP="00096609">
      <w:pPr>
        <w:numPr>
          <w:ilvl w:val="0"/>
          <w:numId w:val="6"/>
        </w:numPr>
        <w:spacing w:before="100" w:beforeAutospacing="1" w:after="100" w:afterAutospacing="1" w:line="240" w:lineRule="auto"/>
        <w:jc w:val="both"/>
        <w:rPr>
          <w:rFonts w:ascii="Tahoma" w:eastAsia="Calibri" w:hAnsi="Tahoma" w:cs="Tahoma"/>
          <w:sz w:val="24"/>
          <w:szCs w:val="24"/>
        </w:rPr>
      </w:pPr>
      <w:r w:rsidRPr="00096609">
        <w:rPr>
          <w:rFonts w:ascii="Tahoma" w:eastAsia="Calibri" w:hAnsi="Tahoma" w:cs="Tahoma"/>
          <w:sz w:val="24"/>
          <w:szCs w:val="24"/>
        </w:rPr>
        <w:lastRenderedPageBreak/>
        <w:t xml:space="preserve">A fin de reducir el riesgo de que las abejas acopien agua contaminada, es conveniente proporcionar a las colonias agua limpia colocada en recipientes próximos a las colmenas. </w:t>
      </w:r>
    </w:p>
    <w:p w:rsidR="00CF725A" w:rsidRPr="005E0423" w:rsidRDefault="00CF725A" w:rsidP="009C21AC">
      <w:pPr>
        <w:ind w:firstLine="902"/>
        <w:jc w:val="both"/>
        <w:rPr>
          <w:sz w:val="28"/>
          <w:szCs w:val="28"/>
        </w:rPr>
      </w:pPr>
      <w:r w:rsidRPr="005E0423">
        <w:rPr>
          <w:rFonts w:ascii="Tahoma" w:eastAsia="Calibri" w:hAnsi="Tahoma" w:cs="Tahoma"/>
          <w:sz w:val="28"/>
          <w:szCs w:val="28"/>
          <w:lang w:val="es-AR"/>
        </w:rPr>
        <w:t>Lograr un buen entendimiento entre</w:t>
      </w:r>
      <w:r w:rsidR="005E0423">
        <w:rPr>
          <w:rFonts w:ascii="Tahoma" w:eastAsia="Calibri" w:hAnsi="Tahoma" w:cs="Tahoma"/>
          <w:sz w:val="28"/>
          <w:szCs w:val="28"/>
          <w:lang w:val="es-AR"/>
        </w:rPr>
        <w:t xml:space="preserve"> todos los</w:t>
      </w:r>
      <w:r w:rsidR="009536E5">
        <w:rPr>
          <w:rFonts w:ascii="Tahoma" w:eastAsia="Calibri" w:hAnsi="Tahoma" w:cs="Tahoma"/>
          <w:sz w:val="28"/>
          <w:szCs w:val="28"/>
          <w:lang w:val="es-AR"/>
        </w:rPr>
        <w:t xml:space="preserve"> productores</w:t>
      </w:r>
      <w:r w:rsidRPr="005E0423">
        <w:rPr>
          <w:rFonts w:ascii="Tahoma" w:eastAsia="Calibri" w:hAnsi="Tahoma" w:cs="Tahoma"/>
          <w:sz w:val="28"/>
          <w:szCs w:val="28"/>
          <w:lang w:val="es-AR"/>
        </w:rPr>
        <w:t xml:space="preserve">: agrícolas, apícolas y aplicadores, de </w:t>
      </w:r>
      <w:r w:rsidR="005E0423" w:rsidRPr="005E0423">
        <w:rPr>
          <w:rFonts w:ascii="Tahoma" w:eastAsia="Calibri" w:hAnsi="Tahoma" w:cs="Tahoma"/>
          <w:sz w:val="28"/>
          <w:szCs w:val="28"/>
          <w:lang w:val="es-AR"/>
        </w:rPr>
        <w:t>él</w:t>
      </w:r>
      <w:r w:rsidRPr="005E0423">
        <w:rPr>
          <w:rFonts w:ascii="Tahoma" w:eastAsia="Calibri" w:hAnsi="Tahoma" w:cs="Tahoma"/>
          <w:sz w:val="28"/>
          <w:szCs w:val="28"/>
          <w:lang w:val="es-AR"/>
        </w:rPr>
        <w:t xml:space="preserve"> todos obtendrán beneficios.</w:t>
      </w:r>
      <w:r w:rsidR="009C21AC" w:rsidRPr="005E0423">
        <w:rPr>
          <w:sz w:val="28"/>
          <w:szCs w:val="28"/>
        </w:rPr>
        <w:t xml:space="preserve"> </w:t>
      </w:r>
    </w:p>
    <w:p w:rsidR="009C21AC" w:rsidRPr="00D645DB" w:rsidRDefault="009C21AC" w:rsidP="009C21AC">
      <w:pPr>
        <w:spacing w:after="0" w:line="240" w:lineRule="auto"/>
        <w:jc w:val="both"/>
        <w:rPr>
          <w:rFonts w:ascii="Tahoma" w:eastAsia="Calibri" w:hAnsi="Tahoma" w:cs="Tahoma"/>
          <w:sz w:val="24"/>
          <w:szCs w:val="24"/>
          <w:lang w:val="es-AR"/>
        </w:rPr>
      </w:pPr>
    </w:p>
    <w:p w:rsidR="00CF725A" w:rsidRPr="00D645DB" w:rsidRDefault="00CF725A" w:rsidP="00CF725A">
      <w:pPr>
        <w:jc w:val="both"/>
        <w:rPr>
          <w:rFonts w:ascii="Tahoma" w:eastAsia="Calibri" w:hAnsi="Tahoma" w:cs="Tahoma"/>
          <w:sz w:val="24"/>
          <w:szCs w:val="24"/>
          <w:lang w:val="es-AR"/>
        </w:rPr>
      </w:pPr>
    </w:p>
    <w:p w:rsidR="006201F9" w:rsidRPr="00D645DB" w:rsidRDefault="006201F9" w:rsidP="006201F9">
      <w:pPr>
        <w:rPr>
          <w:rFonts w:ascii="Tahoma" w:eastAsia="Calibri" w:hAnsi="Tahoma" w:cs="Tahoma"/>
          <w:sz w:val="24"/>
          <w:szCs w:val="24"/>
        </w:rPr>
      </w:pPr>
    </w:p>
    <w:p w:rsidR="00B452E2" w:rsidRPr="00D645DB" w:rsidRDefault="00B452E2" w:rsidP="000F13E7">
      <w:pPr>
        <w:pStyle w:val="NormalWeb"/>
        <w:rPr>
          <w:rStyle w:val="Textoennegrita"/>
          <w:rFonts w:ascii="Tahoma" w:hAnsi="Tahoma" w:cs="Tahoma"/>
        </w:rPr>
      </w:pPr>
    </w:p>
    <w:p w:rsidR="000F13E7" w:rsidRPr="006159F3" w:rsidRDefault="000F13E7" w:rsidP="000F13E7">
      <w:pPr>
        <w:rPr>
          <w:rFonts w:ascii="Tahoma" w:hAnsi="Tahoma" w:cs="Tahoma"/>
          <w:sz w:val="24"/>
          <w:szCs w:val="24"/>
          <w:lang w:val="es-MX"/>
        </w:rPr>
      </w:pPr>
    </w:p>
    <w:p w:rsidR="000F13E7" w:rsidRPr="00D645DB" w:rsidRDefault="000F13E7" w:rsidP="000F13E7">
      <w:pPr>
        <w:rPr>
          <w:rFonts w:ascii="Tahoma" w:eastAsia="Calibri" w:hAnsi="Tahoma" w:cs="Tahoma"/>
          <w:sz w:val="24"/>
          <w:szCs w:val="24"/>
        </w:rPr>
      </w:pPr>
    </w:p>
    <w:p w:rsidR="000F13E7" w:rsidRPr="00D645DB" w:rsidRDefault="000F13E7" w:rsidP="000F13E7">
      <w:pPr>
        <w:spacing w:line="288" w:lineRule="atLeast"/>
        <w:jc w:val="both"/>
        <w:rPr>
          <w:rFonts w:ascii="Tahoma" w:eastAsia="Calibri" w:hAnsi="Tahoma" w:cs="Tahoma"/>
          <w:color w:val="333333"/>
          <w:sz w:val="24"/>
          <w:szCs w:val="24"/>
        </w:rPr>
      </w:pPr>
      <w:r w:rsidRPr="00D645DB">
        <w:rPr>
          <w:rFonts w:ascii="Tahoma" w:eastAsia="Calibri" w:hAnsi="Tahoma" w:cs="Tahoma"/>
          <w:color w:val="333333"/>
          <w:sz w:val="24"/>
          <w:szCs w:val="24"/>
        </w:rPr>
        <w:t> </w:t>
      </w:r>
    </w:p>
    <w:p w:rsidR="00BB1032" w:rsidRPr="00D645DB" w:rsidRDefault="00BB1032" w:rsidP="00BB1032">
      <w:pPr>
        <w:rPr>
          <w:rFonts w:ascii="Tahoma" w:hAnsi="Tahoma" w:cs="Tahoma"/>
          <w:sz w:val="24"/>
          <w:szCs w:val="24"/>
          <w:lang w:val="es-AR"/>
        </w:rPr>
      </w:pPr>
    </w:p>
    <w:p w:rsidR="00BB1032" w:rsidRPr="00D645DB" w:rsidRDefault="00BB1032" w:rsidP="00BB1032">
      <w:pPr>
        <w:jc w:val="both"/>
        <w:rPr>
          <w:rFonts w:ascii="Tahoma" w:eastAsia="Calibri" w:hAnsi="Tahoma" w:cs="Tahoma"/>
          <w:sz w:val="24"/>
          <w:szCs w:val="24"/>
        </w:rPr>
      </w:pPr>
    </w:p>
    <w:p w:rsidR="000F13E7" w:rsidRPr="00D645DB" w:rsidRDefault="000F13E7" w:rsidP="000F13E7">
      <w:pPr>
        <w:rPr>
          <w:rFonts w:ascii="Tahoma" w:hAnsi="Tahoma" w:cs="Tahoma"/>
          <w:sz w:val="24"/>
          <w:szCs w:val="24"/>
        </w:rPr>
      </w:pPr>
    </w:p>
    <w:p w:rsidR="008E4694" w:rsidRPr="00D645DB" w:rsidRDefault="008E4694" w:rsidP="000F13E7">
      <w:pPr>
        <w:rPr>
          <w:rFonts w:ascii="Tahoma" w:hAnsi="Tahoma" w:cs="Tahoma"/>
          <w:sz w:val="24"/>
          <w:szCs w:val="24"/>
        </w:rPr>
      </w:pPr>
    </w:p>
    <w:p w:rsidR="008E4694" w:rsidRPr="00D645DB" w:rsidRDefault="008E4694" w:rsidP="008E4694">
      <w:pPr>
        <w:pStyle w:val="ecmsonormal"/>
        <w:jc w:val="both"/>
        <w:rPr>
          <w:rFonts w:ascii="Tahoma" w:hAnsi="Tahoma" w:cs="Tahoma"/>
        </w:rPr>
      </w:pPr>
      <w:r w:rsidRPr="00D645DB">
        <w:rPr>
          <w:rFonts w:ascii="Tahoma" w:hAnsi="Tahoma" w:cs="Tahoma"/>
        </w:rPr>
        <w:t xml:space="preserve"> </w:t>
      </w:r>
    </w:p>
    <w:p w:rsidR="008E4694" w:rsidRPr="00D645DB" w:rsidRDefault="008E4694" w:rsidP="000F13E7">
      <w:pPr>
        <w:rPr>
          <w:rFonts w:ascii="Tahoma" w:hAnsi="Tahoma" w:cs="Tahoma"/>
          <w:sz w:val="24"/>
          <w:szCs w:val="24"/>
        </w:rPr>
      </w:pPr>
    </w:p>
    <w:sectPr w:rsidR="008E4694" w:rsidRPr="00D645DB" w:rsidSect="008C6B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994"/>
    <w:multiLevelType w:val="hybridMultilevel"/>
    <w:tmpl w:val="F0163B9C"/>
    <w:lvl w:ilvl="0" w:tplc="5CD821EE">
      <w:start w:val="1"/>
      <w:numFmt w:val="bullet"/>
      <w:lvlText w:val=""/>
      <w:lvlJc w:val="left"/>
      <w:pPr>
        <w:tabs>
          <w:tab w:val="num" w:pos="720"/>
        </w:tabs>
        <w:ind w:left="720" w:hanging="360"/>
      </w:pPr>
      <w:rPr>
        <w:rFonts w:ascii="Wingdings 2" w:hAnsi="Wingdings 2" w:hint="default"/>
      </w:rPr>
    </w:lvl>
    <w:lvl w:ilvl="1" w:tplc="223009F6" w:tentative="1">
      <w:start w:val="1"/>
      <w:numFmt w:val="bullet"/>
      <w:lvlText w:val=""/>
      <w:lvlJc w:val="left"/>
      <w:pPr>
        <w:tabs>
          <w:tab w:val="num" w:pos="1440"/>
        </w:tabs>
        <w:ind w:left="1440" w:hanging="360"/>
      </w:pPr>
      <w:rPr>
        <w:rFonts w:ascii="Wingdings 2" w:hAnsi="Wingdings 2" w:hint="default"/>
      </w:rPr>
    </w:lvl>
    <w:lvl w:ilvl="2" w:tplc="98F8D65A" w:tentative="1">
      <w:start w:val="1"/>
      <w:numFmt w:val="bullet"/>
      <w:lvlText w:val=""/>
      <w:lvlJc w:val="left"/>
      <w:pPr>
        <w:tabs>
          <w:tab w:val="num" w:pos="2160"/>
        </w:tabs>
        <w:ind w:left="2160" w:hanging="360"/>
      </w:pPr>
      <w:rPr>
        <w:rFonts w:ascii="Wingdings 2" w:hAnsi="Wingdings 2" w:hint="default"/>
      </w:rPr>
    </w:lvl>
    <w:lvl w:ilvl="3" w:tplc="C8CE08D6" w:tentative="1">
      <w:start w:val="1"/>
      <w:numFmt w:val="bullet"/>
      <w:lvlText w:val=""/>
      <w:lvlJc w:val="left"/>
      <w:pPr>
        <w:tabs>
          <w:tab w:val="num" w:pos="2880"/>
        </w:tabs>
        <w:ind w:left="2880" w:hanging="360"/>
      </w:pPr>
      <w:rPr>
        <w:rFonts w:ascii="Wingdings 2" w:hAnsi="Wingdings 2" w:hint="default"/>
      </w:rPr>
    </w:lvl>
    <w:lvl w:ilvl="4" w:tplc="351A7F12" w:tentative="1">
      <w:start w:val="1"/>
      <w:numFmt w:val="bullet"/>
      <w:lvlText w:val=""/>
      <w:lvlJc w:val="left"/>
      <w:pPr>
        <w:tabs>
          <w:tab w:val="num" w:pos="3600"/>
        </w:tabs>
        <w:ind w:left="3600" w:hanging="360"/>
      </w:pPr>
      <w:rPr>
        <w:rFonts w:ascii="Wingdings 2" w:hAnsi="Wingdings 2" w:hint="default"/>
      </w:rPr>
    </w:lvl>
    <w:lvl w:ilvl="5" w:tplc="4E1AA6D2" w:tentative="1">
      <w:start w:val="1"/>
      <w:numFmt w:val="bullet"/>
      <w:lvlText w:val=""/>
      <w:lvlJc w:val="left"/>
      <w:pPr>
        <w:tabs>
          <w:tab w:val="num" w:pos="4320"/>
        </w:tabs>
        <w:ind w:left="4320" w:hanging="360"/>
      </w:pPr>
      <w:rPr>
        <w:rFonts w:ascii="Wingdings 2" w:hAnsi="Wingdings 2" w:hint="default"/>
      </w:rPr>
    </w:lvl>
    <w:lvl w:ilvl="6" w:tplc="35B81DFA" w:tentative="1">
      <w:start w:val="1"/>
      <w:numFmt w:val="bullet"/>
      <w:lvlText w:val=""/>
      <w:lvlJc w:val="left"/>
      <w:pPr>
        <w:tabs>
          <w:tab w:val="num" w:pos="5040"/>
        </w:tabs>
        <w:ind w:left="5040" w:hanging="360"/>
      </w:pPr>
      <w:rPr>
        <w:rFonts w:ascii="Wingdings 2" w:hAnsi="Wingdings 2" w:hint="default"/>
      </w:rPr>
    </w:lvl>
    <w:lvl w:ilvl="7" w:tplc="7D8A8A96" w:tentative="1">
      <w:start w:val="1"/>
      <w:numFmt w:val="bullet"/>
      <w:lvlText w:val=""/>
      <w:lvlJc w:val="left"/>
      <w:pPr>
        <w:tabs>
          <w:tab w:val="num" w:pos="5760"/>
        </w:tabs>
        <w:ind w:left="5760" w:hanging="360"/>
      </w:pPr>
      <w:rPr>
        <w:rFonts w:ascii="Wingdings 2" w:hAnsi="Wingdings 2" w:hint="default"/>
      </w:rPr>
    </w:lvl>
    <w:lvl w:ilvl="8" w:tplc="184C8F5A" w:tentative="1">
      <w:start w:val="1"/>
      <w:numFmt w:val="bullet"/>
      <w:lvlText w:val=""/>
      <w:lvlJc w:val="left"/>
      <w:pPr>
        <w:tabs>
          <w:tab w:val="num" w:pos="6480"/>
        </w:tabs>
        <w:ind w:left="6480" w:hanging="360"/>
      </w:pPr>
      <w:rPr>
        <w:rFonts w:ascii="Wingdings 2" w:hAnsi="Wingdings 2" w:hint="default"/>
      </w:rPr>
    </w:lvl>
  </w:abstractNum>
  <w:abstractNum w:abstractNumId="1">
    <w:nsid w:val="1A3D535B"/>
    <w:multiLevelType w:val="multilevel"/>
    <w:tmpl w:val="174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7FC"/>
    <w:multiLevelType w:val="multilevel"/>
    <w:tmpl w:val="C9B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649F7"/>
    <w:multiLevelType w:val="hybridMultilevel"/>
    <w:tmpl w:val="57E45016"/>
    <w:lvl w:ilvl="0" w:tplc="CEE49C78">
      <w:start w:val="1"/>
      <w:numFmt w:val="bullet"/>
      <w:lvlText w:val=""/>
      <w:lvlJc w:val="left"/>
      <w:pPr>
        <w:tabs>
          <w:tab w:val="num" w:pos="720"/>
        </w:tabs>
        <w:ind w:left="720" w:hanging="360"/>
      </w:pPr>
      <w:rPr>
        <w:rFonts w:ascii="Wingdings 2" w:hAnsi="Wingdings 2" w:hint="default"/>
      </w:rPr>
    </w:lvl>
    <w:lvl w:ilvl="1" w:tplc="17DA792A" w:tentative="1">
      <w:start w:val="1"/>
      <w:numFmt w:val="bullet"/>
      <w:lvlText w:val=""/>
      <w:lvlJc w:val="left"/>
      <w:pPr>
        <w:tabs>
          <w:tab w:val="num" w:pos="1440"/>
        </w:tabs>
        <w:ind w:left="1440" w:hanging="360"/>
      </w:pPr>
      <w:rPr>
        <w:rFonts w:ascii="Wingdings 2" w:hAnsi="Wingdings 2" w:hint="default"/>
      </w:rPr>
    </w:lvl>
    <w:lvl w:ilvl="2" w:tplc="B47447EC" w:tentative="1">
      <w:start w:val="1"/>
      <w:numFmt w:val="bullet"/>
      <w:lvlText w:val=""/>
      <w:lvlJc w:val="left"/>
      <w:pPr>
        <w:tabs>
          <w:tab w:val="num" w:pos="2160"/>
        </w:tabs>
        <w:ind w:left="2160" w:hanging="360"/>
      </w:pPr>
      <w:rPr>
        <w:rFonts w:ascii="Wingdings 2" w:hAnsi="Wingdings 2" w:hint="default"/>
      </w:rPr>
    </w:lvl>
    <w:lvl w:ilvl="3" w:tplc="77BCF0B6" w:tentative="1">
      <w:start w:val="1"/>
      <w:numFmt w:val="bullet"/>
      <w:lvlText w:val=""/>
      <w:lvlJc w:val="left"/>
      <w:pPr>
        <w:tabs>
          <w:tab w:val="num" w:pos="2880"/>
        </w:tabs>
        <w:ind w:left="2880" w:hanging="360"/>
      </w:pPr>
      <w:rPr>
        <w:rFonts w:ascii="Wingdings 2" w:hAnsi="Wingdings 2" w:hint="default"/>
      </w:rPr>
    </w:lvl>
    <w:lvl w:ilvl="4" w:tplc="150E28FE" w:tentative="1">
      <w:start w:val="1"/>
      <w:numFmt w:val="bullet"/>
      <w:lvlText w:val=""/>
      <w:lvlJc w:val="left"/>
      <w:pPr>
        <w:tabs>
          <w:tab w:val="num" w:pos="3600"/>
        </w:tabs>
        <w:ind w:left="3600" w:hanging="360"/>
      </w:pPr>
      <w:rPr>
        <w:rFonts w:ascii="Wingdings 2" w:hAnsi="Wingdings 2" w:hint="default"/>
      </w:rPr>
    </w:lvl>
    <w:lvl w:ilvl="5" w:tplc="E7A41AE6" w:tentative="1">
      <w:start w:val="1"/>
      <w:numFmt w:val="bullet"/>
      <w:lvlText w:val=""/>
      <w:lvlJc w:val="left"/>
      <w:pPr>
        <w:tabs>
          <w:tab w:val="num" w:pos="4320"/>
        </w:tabs>
        <w:ind w:left="4320" w:hanging="360"/>
      </w:pPr>
      <w:rPr>
        <w:rFonts w:ascii="Wingdings 2" w:hAnsi="Wingdings 2" w:hint="default"/>
      </w:rPr>
    </w:lvl>
    <w:lvl w:ilvl="6" w:tplc="71B46A1E" w:tentative="1">
      <w:start w:val="1"/>
      <w:numFmt w:val="bullet"/>
      <w:lvlText w:val=""/>
      <w:lvlJc w:val="left"/>
      <w:pPr>
        <w:tabs>
          <w:tab w:val="num" w:pos="5040"/>
        </w:tabs>
        <w:ind w:left="5040" w:hanging="360"/>
      </w:pPr>
      <w:rPr>
        <w:rFonts w:ascii="Wingdings 2" w:hAnsi="Wingdings 2" w:hint="default"/>
      </w:rPr>
    </w:lvl>
    <w:lvl w:ilvl="7" w:tplc="5844A5E8" w:tentative="1">
      <w:start w:val="1"/>
      <w:numFmt w:val="bullet"/>
      <w:lvlText w:val=""/>
      <w:lvlJc w:val="left"/>
      <w:pPr>
        <w:tabs>
          <w:tab w:val="num" w:pos="5760"/>
        </w:tabs>
        <w:ind w:left="5760" w:hanging="360"/>
      </w:pPr>
      <w:rPr>
        <w:rFonts w:ascii="Wingdings 2" w:hAnsi="Wingdings 2" w:hint="default"/>
      </w:rPr>
    </w:lvl>
    <w:lvl w:ilvl="8" w:tplc="23060932" w:tentative="1">
      <w:start w:val="1"/>
      <w:numFmt w:val="bullet"/>
      <w:lvlText w:val=""/>
      <w:lvlJc w:val="left"/>
      <w:pPr>
        <w:tabs>
          <w:tab w:val="num" w:pos="6480"/>
        </w:tabs>
        <w:ind w:left="6480" w:hanging="360"/>
      </w:pPr>
      <w:rPr>
        <w:rFonts w:ascii="Wingdings 2" w:hAnsi="Wingdings 2" w:hint="default"/>
      </w:rPr>
    </w:lvl>
  </w:abstractNum>
  <w:abstractNum w:abstractNumId="4">
    <w:nsid w:val="56D16990"/>
    <w:multiLevelType w:val="hybridMultilevel"/>
    <w:tmpl w:val="EF80921E"/>
    <w:lvl w:ilvl="0" w:tplc="2B2C9720">
      <w:start w:val="1"/>
      <w:numFmt w:val="bullet"/>
      <w:lvlText w:val=""/>
      <w:lvlJc w:val="left"/>
      <w:pPr>
        <w:tabs>
          <w:tab w:val="num" w:pos="720"/>
        </w:tabs>
        <w:ind w:left="720" w:hanging="360"/>
      </w:pPr>
      <w:rPr>
        <w:rFonts w:ascii="Wingdings 2" w:hAnsi="Wingdings 2" w:hint="default"/>
      </w:rPr>
    </w:lvl>
    <w:lvl w:ilvl="1" w:tplc="19065B86" w:tentative="1">
      <w:start w:val="1"/>
      <w:numFmt w:val="bullet"/>
      <w:lvlText w:val=""/>
      <w:lvlJc w:val="left"/>
      <w:pPr>
        <w:tabs>
          <w:tab w:val="num" w:pos="1440"/>
        </w:tabs>
        <w:ind w:left="1440" w:hanging="360"/>
      </w:pPr>
      <w:rPr>
        <w:rFonts w:ascii="Wingdings 2" w:hAnsi="Wingdings 2" w:hint="default"/>
      </w:rPr>
    </w:lvl>
    <w:lvl w:ilvl="2" w:tplc="7AD25004" w:tentative="1">
      <w:start w:val="1"/>
      <w:numFmt w:val="bullet"/>
      <w:lvlText w:val=""/>
      <w:lvlJc w:val="left"/>
      <w:pPr>
        <w:tabs>
          <w:tab w:val="num" w:pos="2160"/>
        </w:tabs>
        <w:ind w:left="2160" w:hanging="360"/>
      </w:pPr>
      <w:rPr>
        <w:rFonts w:ascii="Wingdings 2" w:hAnsi="Wingdings 2" w:hint="default"/>
      </w:rPr>
    </w:lvl>
    <w:lvl w:ilvl="3" w:tplc="F970C534" w:tentative="1">
      <w:start w:val="1"/>
      <w:numFmt w:val="bullet"/>
      <w:lvlText w:val=""/>
      <w:lvlJc w:val="left"/>
      <w:pPr>
        <w:tabs>
          <w:tab w:val="num" w:pos="2880"/>
        </w:tabs>
        <w:ind w:left="2880" w:hanging="360"/>
      </w:pPr>
      <w:rPr>
        <w:rFonts w:ascii="Wingdings 2" w:hAnsi="Wingdings 2" w:hint="default"/>
      </w:rPr>
    </w:lvl>
    <w:lvl w:ilvl="4" w:tplc="E338763E" w:tentative="1">
      <w:start w:val="1"/>
      <w:numFmt w:val="bullet"/>
      <w:lvlText w:val=""/>
      <w:lvlJc w:val="left"/>
      <w:pPr>
        <w:tabs>
          <w:tab w:val="num" w:pos="3600"/>
        </w:tabs>
        <w:ind w:left="3600" w:hanging="360"/>
      </w:pPr>
      <w:rPr>
        <w:rFonts w:ascii="Wingdings 2" w:hAnsi="Wingdings 2" w:hint="default"/>
      </w:rPr>
    </w:lvl>
    <w:lvl w:ilvl="5" w:tplc="B888DCC6" w:tentative="1">
      <w:start w:val="1"/>
      <w:numFmt w:val="bullet"/>
      <w:lvlText w:val=""/>
      <w:lvlJc w:val="left"/>
      <w:pPr>
        <w:tabs>
          <w:tab w:val="num" w:pos="4320"/>
        </w:tabs>
        <w:ind w:left="4320" w:hanging="360"/>
      </w:pPr>
      <w:rPr>
        <w:rFonts w:ascii="Wingdings 2" w:hAnsi="Wingdings 2" w:hint="default"/>
      </w:rPr>
    </w:lvl>
    <w:lvl w:ilvl="6" w:tplc="13225520" w:tentative="1">
      <w:start w:val="1"/>
      <w:numFmt w:val="bullet"/>
      <w:lvlText w:val=""/>
      <w:lvlJc w:val="left"/>
      <w:pPr>
        <w:tabs>
          <w:tab w:val="num" w:pos="5040"/>
        </w:tabs>
        <w:ind w:left="5040" w:hanging="360"/>
      </w:pPr>
      <w:rPr>
        <w:rFonts w:ascii="Wingdings 2" w:hAnsi="Wingdings 2" w:hint="default"/>
      </w:rPr>
    </w:lvl>
    <w:lvl w:ilvl="7" w:tplc="1A1E6E7A" w:tentative="1">
      <w:start w:val="1"/>
      <w:numFmt w:val="bullet"/>
      <w:lvlText w:val=""/>
      <w:lvlJc w:val="left"/>
      <w:pPr>
        <w:tabs>
          <w:tab w:val="num" w:pos="5760"/>
        </w:tabs>
        <w:ind w:left="5760" w:hanging="360"/>
      </w:pPr>
      <w:rPr>
        <w:rFonts w:ascii="Wingdings 2" w:hAnsi="Wingdings 2" w:hint="default"/>
      </w:rPr>
    </w:lvl>
    <w:lvl w:ilvl="8" w:tplc="C6BEF3CC" w:tentative="1">
      <w:start w:val="1"/>
      <w:numFmt w:val="bullet"/>
      <w:lvlText w:val=""/>
      <w:lvlJc w:val="left"/>
      <w:pPr>
        <w:tabs>
          <w:tab w:val="num" w:pos="6480"/>
        </w:tabs>
        <w:ind w:left="6480" w:hanging="360"/>
      </w:pPr>
      <w:rPr>
        <w:rFonts w:ascii="Wingdings 2" w:hAnsi="Wingdings 2" w:hint="default"/>
      </w:rPr>
    </w:lvl>
  </w:abstractNum>
  <w:abstractNum w:abstractNumId="5">
    <w:nsid w:val="62052EBB"/>
    <w:multiLevelType w:val="hybridMultilevel"/>
    <w:tmpl w:val="D14628B2"/>
    <w:lvl w:ilvl="0" w:tplc="B98A804A">
      <w:start w:val="1"/>
      <w:numFmt w:val="bullet"/>
      <w:lvlText w:val=""/>
      <w:lvlJc w:val="left"/>
      <w:pPr>
        <w:tabs>
          <w:tab w:val="num" w:pos="720"/>
        </w:tabs>
        <w:ind w:left="720" w:hanging="360"/>
      </w:pPr>
      <w:rPr>
        <w:rFonts w:ascii="Wingdings 2" w:hAnsi="Wingdings 2" w:hint="default"/>
      </w:rPr>
    </w:lvl>
    <w:lvl w:ilvl="1" w:tplc="2020DC48" w:tentative="1">
      <w:start w:val="1"/>
      <w:numFmt w:val="bullet"/>
      <w:lvlText w:val=""/>
      <w:lvlJc w:val="left"/>
      <w:pPr>
        <w:tabs>
          <w:tab w:val="num" w:pos="1440"/>
        </w:tabs>
        <w:ind w:left="1440" w:hanging="360"/>
      </w:pPr>
      <w:rPr>
        <w:rFonts w:ascii="Wingdings 2" w:hAnsi="Wingdings 2" w:hint="default"/>
      </w:rPr>
    </w:lvl>
    <w:lvl w:ilvl="2" w:tplc="393C2F94" w:tentative="1">
      <w:start w:val="1"/>
      <w:numFmt w:val="bullet"/>
      <w:lvlText w:val=""/>
      <w:lvlJc w:val="left"/>
      <w:pPr>
        <w:tabs>
          <w:tab w:val="num" w:pos="2160"/>
        </w:tabs>
        <w:ind w:left="2160" w:hanging="360"/>
      </w:pPr>
      <w:rPr>
        <w:rFonts w:ascii="Wingdings 2" w:hAnsi="Wingdings 2" w:hint="default"/>
      </w:rPr>
    </w:lvl>
    <w:lvl w:ilvl="3" w:tplc="8D36D5C6" w:tentative="1">
      <w:start w:val="1"/>
      <w:numFmt w:val="bullet"/>
      <w:lvlText w:val=""/>
      <w:lvlJc w:val="left"/>
      <w:pPr>
        <w:tabs>
          <w:tab w:val="num" w:pos="2880"/>
        </w:tabs>
        <w:ind w:left="2880" w:hanging="360"/>
      </w:pPr>
      <w:rPr>
        <w:rFonts w:ascii="Wingdings 2" w:hAnsi="Wingdings 2" w:hint="default"/>
      </w:rPr>
    </w:lvl>
    <w:lvl w:ilvl="4" w:tplc="98660B3A" w:tentative="1">
      <w:start w:val="1"/>
      <w:numFmt w:val="bullet"/>
      <w:lvlText w:val=""/>
      <w:lvlJc w:val="left"/>
      <w:pPr>
        <w:tabs>
          <w:tab w:val="num" w:pos="3600"/>
        </w:tabs>
        <w:ind w:left="3600" w:hanging="360"/>
      </w:pPr>
      <w:rPr>
        <w:rFonts w:ascii="Wingdings 2" w:hAnsi="Wingdings 2" w:hint="default"/>
      </w:rPr>
    </w:lvl>
    <w:lvl w:ilvl="5" w:tplc="F15AAD2A" w:tentative="1">
      <w:start w:val="1"/>
      <w:numFmt w:val="bullet"/>
      <w:lvlText w:val=""/>
      <w:lvlJc w:val="left"/>
      <w:pPr>
        <w:tabs>
          <w:tab w:val="num" w:pos="4320"/>
        </w:tabs>
        <w:ind w:left="4320" w:hanging="360"/>
      </w:pPr>
      <w:rPr>
        <w:rFonts w:ascii="Wingdings 2" w:hAnsi="Wingdings 2" w:hint="default"/>
      </w:rPr>
    </w:lvl>
    <w:lvl w:ilvl="6" w:tplc="C4161802" w:tentative="1">
      <w:start w:val="1"/>
      <w:numFmt w:val="bullet"/>
      <w:lvlText w:val=""/>
      <w:lvlJc w:val="left"/>
      <w:pPr>
        <w:tabs>
          <w:tab w:val="num" w:pos="5040"/>
        </w:tabs>
        <w:ind w:left="5040" w:hanging="360"/>
      </w:pPr>
      <w:rPr>
        <w:rFonts w:ascii="Wingdings 2" w:hAnsi="Wingdings 2" w:hint="default"/>
      </w:rPr>
    </w:lvl>
    <w:lvl w:ilvl="7" w:tplc="4F34E454" w:tentative="1">
      <w:start w:val="1"/>
      <w:numFmt w:val="bullet"/>
      <w:lvlText w:val=""/>
      <w:lvlJc w:val="left"/>
      <w:pPr>
        <w:tabs>
          <w:tab w:val="num" w:pos="5760"/>
        </w:tabs>
        <w:ind w:left="5760" w:hanging="360"/>
      </w:pPr>
      <w:rPr>
        <w:rFonts w:ascii="Wingdings 2" w:hAnsi="Wingdings 2" w:hint="default"/>
      </w:rPr>
    </w:lvl>
    <w:lvl w:ilvl="8" w:tplc="1DA46170" w:tentative="1">
      <w:start w:val="1"/>
      <w:numFmt w:val="bullet"/>
      <w:lvlText w:val=""/>
      <w:lvlJc w:val="left"/>
      <w:pPr>
        <w:tabs>
          <w:tab w:val="num" w:pos="6480"/>
        </w:tabs>
        <w:ind w:left="6480" w:hanging="360"/>
      </w:pPr>
      <w:rPr>
        <w:rFonts w:ascii="Wingdings 2" w:hAnsi="Wingdings 2" w:hint="default"/>
      </w:rPr>
    </w:lvl>
  </w:abstractNum>
  <w:abstractNum w:abstractNumId="6">
    <w:nsid w:val="759518C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013E"/>
    <w:rsid w:val="0009437C"/>
    <w:rsid w:val="00096609"/>
    <w:rsid w:val="000F13E7"/>
    <w:rsid w:val="00221E5C"/>
    <w:rsid w:val="00317A9B"/>
    <w:rsid w:val="004D7034"/>
    <w:rsid w:val="00541520"/>
    <w:rsid w:val="005E0423"/>
    <w:rsid w:val="006159F3"/>
    <w:rsid w:val="006201F9"/>
    <w:rsid w:val="00740DF1"/>
    <w:rsid w:val="007E013E"/>
    <w:rsid w:val="00884900"/>
    <w:rsid w:val="008C6B60"/>
    <w:rsid w:val="008E4694"/>
    <w:rsid w:val="009536E5"/>
    <w:rsid w:val="009C21AC"/>
    <w:rsid w:val="009F39A0"/>
    <w:rsid w:val="00A11AC4"/>
    <w:rsid w:val="00B452E2"/>
    <w:rsid w:val="00BA3FB8"/>
    <w:rsid w:val="00BB1032"/>
    <w:rsid w:val="00CF725A"/>
    <w:rsid w:val="00D379A2"/>
    <w:rsid w:val="00D645DB"/>
    <w:rsid w:val="00FD35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520"/>
    <w:pPr>
      <w:ind w:left="720"/>
      <w:contextualSpacing/>
    </w:pPr>
  </w:style>
  <w:style w:type="paragraph" w:styleId="Textodeglobo">
    <w:name w:val="Balloon Text"/>
    <w:basedOn w:val="Normal"/>
    <w:link w:val="TextodegloboCar"/>
    <w:uiPriority w:val="99"/>
    <w:semiHidden/>
    <w:unhideWhenUsed/>
    <w:rsid w:val="00541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520"/>
    <w:rPr>
      <w:rFonts w:ascii="Tahoma" w:hAnsi="Tahoma" w:cs="Tahoma"/>
      <w:sz w:val="16"/>
      <w:szCs w:val="16"/>
    </w:rPr>
  </w:style>
  <w:style w:type="character" w:styleId="Textoennegrita">
    <w:name w:val="Strong"/>
    <w:basedOn w:val="Fuentedeprrafopredeter"/>
    <w:qFormat/>
    <w:rsid w:val="006201F9"/>
    <w:rPr>
      <w:b/>
      <w:bCs/>
    </w:rPr>
  </w:style>
  <w:style w:type="paragraph" w:styleId="NormalWeb">
    <w:name w:val="Normal (Web)"/>
    <w:basedOn w:val="Normal"/>
    <w:rsid w:val="000F13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8E46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7049267">
      <w:bodyDiv w:val="1"/>
      <w:marLeft w:val="0"/>
      <w:marRight w:val="0"/>
      <w:marTop w:val="0"/>
      <w:marBottom w:val="0"/>
      <w:divBdr>
        <w:top w:val="none" w:sz="0" w:space="0" w:color="auto"/>
        <w:left w:val="none" w:sz="0" w:space="0" w:color="auto"/>
        <w:bottom w:val="none" w:sz="0" w:space="0" w:color="auto"/>
        <w:right w:val="none" w:sz="0" w:space="0" w:color="auto"/>
      </w:divBdr>
      <w:divsChild>
        <w:div w:id="222105747">
          <w:marLeft w:val="547"/>
          <w:marRight w:val="0"/>
          <w:marTop w:val="130"/>
          <w:marBottom w:val="0"/>
          <w:divBdr>
            <w:top w:val="none" w:sz="0" w:space="0" w:color="auto"/>
            <w:left w:val="none" w:sz="0" w:space="0" w:color="auto"/>
            <w:bottom w:val="none" w:sz="0" w:space="0" w:color="auto"/>
            <w:right w:val="none" w:sz="0" w:space="0" w:color="auto"/>
          </w:divBdr>
        </w:div>
        <w:div w:id="1374236141">
          <w:marLeft w:val="547"/>
          <w:marRight w:val="0"/>
          <w:marTop w:val="130"/>
          <w:marBottom w:val="0"/>
          <w:divBdr>
            <w:top w:val="none" w:sz="0" w:space="0" w:color="auto"/>
            <w:left w:val="none" w:sz="0" w:space="0" w:color="auto"/>
            <w:bottom w:val="none" w:sz="0" w:space="0" w:color="auto"/>
            <w:right w:val="none" w:sz="0" w:space="0" w:color="auto"/>
          </w:divBdr>
        </w:div>
      </w:divsChild>
    </w:div>
    <w:div w:id="124933203">
      <w:bodyDiv w:val="1"/>
      <w:marLeft w:val="0"/>
      <w:marRight w:val="0"/>
      <w:marTop w:val="0"/>
      <w:marBottom w:val="0"/>
      <w:divBdr>
        <w:top w:val="none" w:sz="0" w:space="0" w:color="auto"/>
        <w:left w:val="none" w:sz="0" w:space="0" w:color="auto"/>
        <w:bottom w:val="none" w:sz="0" w:space="0" w:color="auto"/>
        <w:right w:val="none" w:sz="0" w:space="0" w:color="auto"/>
      </w:divBdr>
      <w:divsChild>
        <w:div w:id="336930015">
          <w:marLeft w:val="547"/>
          <w:marRight w:val="0"/>
          <w:marTop w:val="154"/>
          <w:marBottom w:val="0"/>
          <w:divBdr>
            <w:top w:val="none" w:sz="0" w:space="0" w:color="auto"/>
            <w:left w:val="none" w:sz="0" w:space="0" w:color="auto"/>
            <w:bottom w:val="none" w:sz="0" w:space="0" w:color="auto"/>
            <w:right w:val="none" w:sz="0" w:space="0" w:color="auto"/>
          </w:divBdr>
        </w:div>
      </w:divsChild>
    </w:div>
    <w:div w:id="388068140">
      <w:bodyDiv w:val="1"/>
      <w:marLeft w:val="0"/>
      <w:marRight w:val="0"/>
      <w:marTop w:val="0"/>
      <w:marBottom w:val="0"/>
      <w:divBdr>
        <w:top w:val="none" w:sz="0" w:space="0" w:color="auto"/>
        <w:left w:val="none" w:sz="0" w:space="0" w:color="auto"/>
        <w:bottom w:val="none" w:sz="0" w:space="0" w:color="auto"/>
        <w:right w:val="none" w:sz="0" w:space="0" w:color="auto"/>
      </w:divBdr>
      <w:divsChild>
        <w:div w:id="755325375">
          <w:marLeft w:val="547"/>
          <w:marRight w:val="0"/>
          <w:marTop w:val="154"/>
          <w:marBottom w:val="0"/>
          <w:divBdr>
            <w:top w:val="none" w:sz="0" w:space="0" w:color="auto"/>
            <w:left w:val="none" w:sz="0" w:space="0" w:color="auto"/>
            <w:bottom w:val="none" w:sz="0" w:space="0" w:color="auto"/>
            <w:right w:val="none" w:sz="0" w:space="0" w:color="auto"/>
          </w:divBdr>
        </w:div>
      </w:divsChild>
    </w:div>
    <w:div w:id="641427567">
      <w:bodyDiv w:val="1"/>
      <w:marLeft w:val="0"/>
      <w:marRight w:val="0"/>
      <w:marTop w:val="0"/>
      <w:marBottom w:val="0"/>
      <w:divBdr>
        <w:top w:val="none" w:sz="0" w:space="0" w:color="auto"/>
        <w:left w:val="none" w:sz="0" w:space="0" w:color="auto"/>
        <w:bottom w:val="none" w:sz="0" w:space="0" w:color="auto"/>
        <w:right w:val="none" w:sz="0" w:space="0" w:color="auto"/>
      </w:divBdr>
      <w:divsChild>
        <w:div w:id="777026783">
          <w:marLeft w:val="547"/>
          <w:marRight w:val="0"/>
          <w:marTop w:val="154"/>
          <w:marBottom w:val="0"/>
          <w:divBdr>
            <w:top w:val="none" w:sz="0" w:space="0" w:color="auto"/>
            <w:left w:val="none" w:sz="0" w:space="0" w:color="auto"/>
            <w:bottom w:val="none" w:sz="0" w:space="0" w:color="auto"/>
            <w:right w:val="none" w:sz="0" w:space="0" w:color="auto"/>
          </w:divBdr>
        </w:div>
      </w:divsChild>
    </w:div>
    <w:div w:id="14854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5</cp:revision>
  <dcterms:created xsi:type="dcterms:W3CDTF">2023-01-23T13:36:00Z</dcterms:created>
  <dcterms:modified xsi:type="dcterms:W3CDTF">2023-01-24T00:20:00Z</dcterms:modified>
</cp:coreProperties>
</file>